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0E4F">
        <w:rPr>
          <w:rFonts w:ascii="Tahoma" w:hAnsi="Tahoma" w:cs="Tahoma"/>
          <w:spacing w:val="-4"/>
          <w:sz w:val="20"/>
          <w:szCs w:val="20"/>
        </w:rPr>
        <w:t xml:space="preserve"> 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FA0E4F">
        <w:rPr>
          <w:rFonts w:ascii="Tahoma" w:hAnsi="Tahoma" w:cs="Tahoma"/>
          <w:spacing w:val="-4"/>
          <w:sz w:val="20"/>
          <w:szCs w:val="20"/>
        </w:rPr>
        <w:t xml:space="preserve">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74216A">
        <w:rPr>
          <w:rFonts w:ascii="Tahoma" w:hAnsi="Tahoma" w:cs="Tahoma"/>
          <w:b/>
          <w:spacing w:val="-4"/>
          <w:sz w:val="20"/>
          <w:szCs w:val="20"/>
        </w:rPr>
        <w:t>13</w:t>
      </w:r>
    </w:p>
    <w:p w:rsidR="00FD106A" w:rsidRPr="00745B08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C97EB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>среди субъектов малого и среднего предпринимательства</w:t>
      </w:r>
    </w:p>
    <w:p w:rsidR="0074216A" w:rsidRDefault="00FD106A" w:rsidP="00DB0FA2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(далее-закупка)</w:t>
      </w:r>
      <w:r w:rsidR="00061124">
        <w:rPr>
          <w:rFonts w:ascii="Tahoma" w:hAnsi="Tahoma" w:cs="Tahoma"/>
          <w:sz w:val="20"/>
          <w:szCs w:val="20"/>
        </w:rPr>
        <w:t xml:space="preserve"> </w:t>
      </w:r>
      <w:r w:rsidR="00C7765C" w:rsidRPr="00745B08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745B08">
        <w:rPr>
          <w:rFonts w:ascii="Tahoma" w:hAnsi="Tahoma" w:cs="Tahoma"/>
          <w:sz w:val="20"/>
          <w:szCs w:val="20"/>
        </w:rPr>
        <w:t>договора</w:t>
      </w:r>
      <w:proofErr w:type="gramEnd"/>
      <w:r w:rsidR="00061124">
        <w:rPr>
          <w:rFonts w:ascii="Tahoma" w:hAnsi="Tahoma" w:cs="Tahoma"/>
          <w:sz w:val="20"/>
          <w:szCs w:val="20"/>
        </w:rPr>
        <w:t xml:space="preserve"> </w:t>
      </w:r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по </w:t>
      </w:r>
    </w:p>
    <w:p w:rsidR="00DB0FA2" w:rsidRPr="005B3E49" w:rsidRDefault="0074216A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4216A">
        <w:rPr>
          <w:rFonts w:ascii="Tahoma" w:hAnsi="Tahoma" w:cs="Tahoma"/>
          <w:b/>
          <w:bCs/>
          <w:color w:val="000000" w:themeColor="text1"/>
          <w:sz w:val="20"/>
          <w:szCs w:val="20"/>
        </w:rPr>
        <w:t>проведению досудебной работы, направленной на погашение должниками Заказчика задолженности за жилищно-коммунальные услуги</w:t>
      </w:r>
      <w:r w:rsidR="00DB0FA2" w:rsidRPr="005B3E49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745B0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45B0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745B0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745B08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510D0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B1183A">
        <w:trPr>
          <w:trHeight w:val="200"/>
        </w:trPr>
        <w:tc>
          <w:tcPr>
            <w:tcW w:w="709" w:type="dxa"/>
            <w:vAlign w:val="center"/>
          </w:tcPr>
          <w:p w:rsidR="00D14D45" w:rsidRPr="00745B0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B418AF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18AF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B418AF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</w:t>
            </w:r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745B08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21A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B40E69">
              <w:rPr>
                <w:rFonts w:ascii="Tahoma" w:hAnsi="Tahoma" w:cs="Tahoma"/>
                <w:color w:val="000000" w:themeColor="text1"/>
                <w:sz w:val="20"/>
              </w:rPr>
              <w:t>конкурс</w:t>
            </w:r>
            <w:r w:rsidR="009643F0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9643F0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45B0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45B0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B1183A">
        <w:trPr>
          <w:trHeight w:val="200"/>
        </w:trPr>
        <w:tc>
          <w:tcPr>
            <w:tcW w:w="709" w:type="dxa"/>
            <w:vAlign w:val="center"/>
          </w:tcPr>
          <w:p w:rsidR="00044414" w:rsidRPr="00745B0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9643F0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9643F0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4216A" w:rsidRPr="00745B08" w:rsidTr="00B1183A">
        <w:trPr>
          <w:trHeight w:val="200"/>
        </w:trPr>
        <w:tc>
          <w:tcPr>
            <w:tcW w:w="709" w:type="dxa"/>
            <w:vAlign w:val="center"/>
          </w:tcPr>
          <w:p w:rsidR="0074216A" w:rsidRPr="00745B08" w:rsidRDefault="0074216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4216A" w:rsidRPr="00745B08" w:rsidRDefault="0074216A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4216A" w:rsidRPr="00AD524A" w:rsidRDefault="0074216A" w:rsidP="00873ED9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82.99.19</w:t>
            </w:r>
          </w:p>
        </w:tc>
      </w:tr>
      <w:tr w:rsidR="0074216A" w:rsidRPr="00745B08" w:rsidTr="00B1183A">
        <w:trPr>
          <w:trHeight w:val="200"/>
        </w:trPr>
        <w:tc>
          <w:tcPr>
            <w:tcW w:w="709" w:type="dxa"/>
            <w:vAlign w:val="center"/>
          </w:tcPr>
          <w:p w:rsidR="0074216A" w:rsidRPr="00745B08" w:rsidRDefault="0074216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4216A" w:rsidRPr="00745B08" w:rsidRDefault="0074216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4216A" w:rsidRPr="0031056B" w:rsidRDefault="0074216A" w:rsidP="00873ED9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745B0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9643F0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745B0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9643F0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9643F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9643F0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9643F0" w:rsidRDefault="000F6538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highlight w:val="cyan"/>
                <w:u w:val="single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- Техническая документация</w:t>
            </w:r>
            <w:r w:rsidR="0074216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BE5FD9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</w:t>
            </w:r>
            <w:r w:rsidR="009B6775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закупки</w:t>
            </w:r>
            <w:r w:rsidR="0074216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заявки 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0F6538" w:rsidRPr="009643F0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9643F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74216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9643F0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74216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74216A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9643F0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745B08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  <w:r w:rsidR="0074216A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74216A" w:rsidRPr="009643F0" w:rsidRDefault="0074216A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договора (НМЦ).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9643F0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9643F0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B1183A">
        <w:trPr>
          <w:trHeight w:val="200"/>
        </w:trPr>
        <w:tc>
          <w:tcPr>
            <w:tcW w:w="709" w:type="dxa"/>
            <w:vAlign w:val="center"/>
          </w:tcPr>
          <w:p w:rsidR="0045088D" w:rsidRPr="00745B08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745B08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9643F0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745B08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B1183A" w:rsidRDefault="0074216A" w:rsidP="00DB0FA2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4216A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услуг по проведению досудебной работы, направленной на погашение должниками Заказчика задолженности за жилищно-коммунальные услуги</w:t>
            </w:r>
          </w:p>
        </w:tc>
      </w:tr>
      <w:tr w:rsidR="000F6538" w:rsidRPr="00745B08" w:rsidTr="00B1183A">
        <w:trPr>
          <w:trHeight w:val="273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45B08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ED4555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ED4555">
              <w:rPr>
                <w:rFonts w:ascii="Tahoma" w:hAnsi="Tahoma" w:cs="Tahoma"/>
                <w:sz w:val="20"/>
                <w:szCs w:val="20"/>
              </w:rPr>
              <w:t>Приложениями № 1 и № 1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.1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 xml:space="preserve"> и №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1.2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4B30E4" w:rsidRPr="00ED4555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463269" w:rsidRPr="00ED4555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 w:rsidR="00B227A6">
              <w:rPr>
                <w:rFonts w:ascii="Tahoma" w:hAnsi="Tahoma" w:cs="Tahoma"/>
                <w:sz w:val="20"/>
                <w:szCs w:val="20"/>
              </w:rPr>
              <w:t>оказанных</w:t>
            </w:r>
            <w:r>
              <w:rPr>
                <w:rFonts w:ascii="Tahoma" w:hAnsi="Tahoma" w:cs="Tahoma"/>
                <w:sz w:val="20"/>
                <w:szCs w:val="20"/>
              </w:rPr>
              <w:t>услуг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B1183A" w:rsidRDefault="00E3797F" w:rsidP="00B1183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379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(Приложение № 1 к Закупочной документации).</w:t>
            </w:r>
          </w:p>
        </w:tc>
      </w:tr>
      <w:tr w:rsidR="000F6538" w:rsidRPr="00745B08" w:rsidTr="00B1183A">
        <w:trPr>
          <w:trHeight w:val="752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745B08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может соответствовать начальной (максимальной) цене договора (лота).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ED4555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ED4555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510D0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74216A">
              <w:rPr>
                <w:rFonts w:ascii="Tahoma" w:hAnsi="Tahoma" w:cs="Tahoma"/>
                <w:b/>
                <w:bCs/>
                <w:sz w:val="20"/>
                <w:szCs w:val="20"/>
              </w:rPr>
              <w:t>900 000,00</w:t>
            </w:r>
            <w:r w:rsidR="00DB0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ED4555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510D07" w:rsidRDefault="007919A9" w:rsidP="00B1183A">
            <w:pPr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4216A" w:rsidRPr="0074216A" w:rsidRDefault="0074216A" w:rsidP="0074216A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74216A">
              <w:rPr>
                <w:rFonts w:ascii="Tahoma" w:hAnsi="Tahoma" w:cs="Tahoma"/>
                <w:b/>
                <w:i/>
                <w:sz w:val="20"/>
                <w:szCs w:val="20"/>
              </w:rPr>
              <w:t>Договор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ы</w:t>
            </w:r>
            <w:r w:rsidRPr="0074216A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по результатам пр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оведения процедуры закупки будут</w:t>
            </w:r>
            <w:r w:rsidRPr="0074216A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заключен</w:t>
            </w:r>
            <w:r>
              <w:rPr>
                <w:rFonts w:ascii="Tahoma" w:hAnsi="Tahoma" w:cs="Tahoma"/>
                <w:b/>
                <w:i/>
                <w:sz w:val="20"/>
                <w:szCs w:val="20"/>
              </w:rPr>
              <w:t>ы</w:t>
            </w:r>
            <w:r w:rsidRPr="0074216A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10316D" w:rsidRPr="0010316D" w:rsidRDefault="0074216A" w:rsidP="0074216A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74216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 НМЦ.</w:t>
            </w:r>
          </w:p>
        </w:tc>
      </w:tr>
      <w:tr w:rsidR="007E6285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745B08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ED455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D455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ED4555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ED4555">
              <w:rPr>
                <w:rFonts w:ascii="Tahoma" w:hAnsi="Tahoma" w:cs="Tahoma"/>
                <w:sz w:val="20"/>
              </w:rPr>
              <w:t>на ЭТП и ЕИС</w:t>
            </w:r>
            <w:r w:rsidRPr="00ED4555">
              <w:rPr>
                <w:rFonts w:ascii="Tahoma" w:hAnsi="Tahoma" w:cs="Tahoma"/>
                <w:sz w:val="20"/>
              </w:rPr>
              <w:t>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ED4555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ED4555">
              <w:rPr>
                <w:rFonts w:ascii="Tahoma" w:hAnsi="Tahoma" w:cs="Tahoma"/>
                <w:sz w:val="20"/>
              </w:rPr>
              <w:t xml:space="preserve"> к </w:t>
            </w:r>
            <w:r w:rsidR="00C97CA0" w:rsidRPr="00ED4555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ED4555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ED4555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ED4555">
              <w:rPr>
                <w:rFonts w:ascii="Tahoma" w:hAnsi="Tahoma" w:cs="Tahoma"/>
                <w:sz w:val="20"/>
              </w:rPr>
              <w:t>,</w:t>
            </w:r>
            <w:r w:rsidRPr="00ED4555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ED4555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ED4555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ED4555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Оценка и сопоставление заявок, с учетом </w:t>
            </w:r>
            <w:r w:rsidR="00FC7FED" w:rsidRPr="00ED4555">
              <w:rPr>
                <w:rFonts w:ascii="Tahoma" w:hAnsi="Tahoma" w:cs="Tahoma"/>
                <w:sz w:val="20"/>
              </w:rPr>
              <w:t xml:space="preserve">заявок с учетом улучшенных ценовых предложений и </w:t>
            </w:r>
            <w:r w:rsidRPr="00ED4555">
              <w:rPr>
                <w:rFonts w:ascii="Tahoma" w:hAnsi="Tahoma" w:cs="Tahoma"/>
                <w:sz w:val="20"/>
              </w:rPr>
              <w:t>применения приоритета;</w:t>
            </w:r>
          </w:p>
          <w:p w:rsidR="00C204FB" w:rsidRPr="00ED4555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ED4555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C204FB" w:rsidRPr="00ED4555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63A31" w:rsidRPr="00ED4555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745B0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45B0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45B0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745B0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745B0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Участники обязаны самостоятельно отслеживать официально </w:t>
            </w:r>
            <w:r w:rsidRPr="00745B08">
              <w:rPr>
                <w:rFonts w:ascii="Tahoma" w:hAnsi="Tahoma" w:cs="Tahoma"/>
                <w:sz w:val="20"/>
              </w:rPr>
              <w:lastRenderedPageBreak/>
              <w:t>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45B0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45B0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5B08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45B08" w:rsidTr="00B1183A">
        <w:trPr>
          <w:trHeight w:val="177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745B0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>дня д</w:t>
            </w:r>
            <w:r w:rsidR="00A216CD" w:rsidRPr="00745B0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745B08">
              <w:rPr>
                <w:rFonts w:ascii="Tahoma" w:hAnsi="Tahoma" w:cs="Tahoma"/>
                <w:sz w:val="20"/>
              </w:rPr>
              <w:t>заявок</w:t>
            </w:r>
            <w:r w:rsidRPr="00745B08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745B08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 рабочих </w:t>
            </w:r>
            <w:r w:rsidRPr="00745B08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B1183A">
        <w:trPr>
          <w:trHeight w:val="200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ED455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ED455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ED4555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ED455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ED4555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ED4555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ED4555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ED4555">
              <w:rPr>
                <w:rFonts w:ascii="Tahoma" w:hAnsi="Tahoma" w:cs="Tahoma"/>
                <w:sz w:val="20"/>
              </w:rPr>
              <w:t>могут</w:t>
            </w:r>
            <w:r w:rsidRPr="00ED4555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D4555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D455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D455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ED4555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ED4555">
              <w:rPr>
                <w:rFonts w:ascii="Tahoma" w:hAnsi="Tahoma" w:cs="Tahoma"/>
                <w:sz w:val="20"/>
              </w:rPr>
              <w:t xml:space="preserve">. </w:t>
            </w:r>
            <w:r w:rsidRPr="00ED4555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</w:t>
            </w:r>
            <w:r w:rsidRPr="00ED4555">
              <w:rPr>
                <w:rFonts w:ascii="Tahoma" w:hAnsi="Tahoma" w:cs="Tahoma"/>
                <w:sz w:val="20"/>
              </w:rPr>
              <w:lastRenderedPageBreak/>
              <w:t>не допускается, кроме случаев, прямо предусмотренных Документацией о закупке.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745B08" w:rsidTr="00B1183A">
        <w:trPr>
          <w:trHeight w:val="200"/>
        </w:trPr>
        <w:tc>
          <w:tcPr>
            <w:tcW w:w="709" w:type="dxa"/>
            <w:vAlign w:val="center"/>
          </w:tcPr>
          <w:p w:rsidR="00EB30D5" w:rsidRPr="00745B08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EB30D5" w:rsidRPr="00745B08" w:rsidRDefault="00EB30D5" w:rsidP="00EB30D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EB30D5" w:rsidRPr="00ED4555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Рассмотрение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оценка Организатором закупки поданных участниками </w:t>
            </w:r>
            <w:r w:rsidR="00E61DF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="002A718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45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товаров, качестве работ, услуг и об иных условиях исполнения договора.</w:t>
            </w:r>
          </w:p>
          <w:p w:rsidR="00EB30D5" w:rsidRPr="00745B08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не позднее </w:t>
            </w:r>
            <w:r w:rsidR="00E133BC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8A649B" w:rsidRDefault="00EB30D5" w:rsidP="008A649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</w:t>
            </w:r>
            <w:r w:rsidR="008A649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B1183A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предложений (переторжка) будет проведен после публикации протокола первых частей заявок </w:t>
            </w:r>
            <w:r w:rsidR="00E133BC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944103" w:rsidRPr="00745B0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745B0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745B08" w:rsidRDefault="00944103" w:rsidP="00ED455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</w:t>
            </w:r>
            <w:r w:rsidR="00E61DF3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Закупки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</w:t>
            </w:r>
            <w:r w:rsidR="001160B2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ED4555">
              <w:rPr>
                <w:rFonts w:ascii="Tahoma" w:hAnsi="Tahoma" w:cs="Tahoma"/>
                <w:sz w:val="20"/>
                <w:szCs w:val="20"/>
              </w:rPr>
              <w:t xml:space="preserve">даты и времени, </w:t>
            </w:r>
            <w:proofErr w:type="gramStart"/>
            <w:r w:rsidR="001160B2" w:rsidRPr="00ED4555">
              <w:rPr>
                <w:rFonts w:ascii="Tahoma" w:hAnsi="Tahoma" w:cs="Tahoma"/>
                <w:sz w:val="20"/>
                <w:szCs w:val="20"/>
              </w:rPr>
              <w:t>указанных</w:t>
            </w:r>
            <w:proofErr w:type="gramEnd"/>
            <w:r w:rsidR="001160B2" w:rsidRPr="00ED4555">
              <w:rPr>
                <w:rFonts w:ascii="Tahoma" w:hAnsi="Tahoma" w:cs="Tahoma"/>
                <w:sz w:val="20"/>
                <w:szCs w:val="20"/>
              </w:rPr>
              <w:t xml:space="preserve"> в Извещении, опубликованном на ЕИС и ЭТП, и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ED4555" w:rsidRDefault="00944103" w:rsidP="00ED455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определения Поб</w:t>
            </w:r>
            <w:r w:rsidR="004C16D9"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едителя (рассмотрение и оценка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</w:t>
            </w:r>
            <w:r w:rsidR="00945354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,</w:t>
            </w:r>
            <w:r w:rsidR="00945354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ED4555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ED4555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ED4555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ED4555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ценовых предложений Участников осуществляется проверка таких предложе</w:t>
            </w:r>
            <w:bookmarkStart w:id="18" w:name="_GoBack"/>
            <w:bookmarkEnd w:id="18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ED4555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</w:t>
            </w:r>
            <w:r w:rsidR="00AF422B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производится в порядке и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</w:t>
            </w:r>
            <w:r w:rsidR="0074216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лл.</w:t>
            </w:r>
          </w:p>
          <w:p w:rsidR="00AF422B" w:rsidRPr="00ED4555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A7188" w:rsidRDefault="00944103" w:rsidP="002A7188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A7188" w:rsidRPr="002A7188" w:rsidRDefault="0074216A" w:rsidP="002A7188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A718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Организатор закупки выбирает двух победителей: участников, занявших первое и второе место.</w:t>
            </w:r>
            <w:r w:rsidR="002A7188" w:rsidRPr="002A71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Распределение объема оказываемых услуг указано в </w:t>
            </w:r>
            <w:r w:rsidR="002A71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Приложении</w:t>
            </w:r>
            <w:r w:rsidR="002A7188" w:rsidRPr="002A71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1.2 Техническая </w:t>
            </w:r>
            <w:r w:rsidR="002A7188" w:rsidRPr="002A71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документация (Техническое задание)</w:t>
            </w:r>
            <w:r w:rsidR="002A718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B1183A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ED4555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ED4555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ED4555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ED4555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ED4555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ED4555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ED4555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ED4555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ED4555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ED4555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Порядок подачи заявок Участниками закупки</w:t>
            </w:r>
          </w:p>
        </w:tc>
      </w:tr>
      <w:tr w:rsidR="00944103" w:rsidRPr="00745B08" w:rsidTr="00B1183A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B1183A" w:rsidRDefault="00944103" w:rsidP="00B1183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944103" w:rsidRPr="00745B08" w:rsidTr="00B1183A">
        <w:trPr>
          <w:trHeight w:val="2585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B1183A" w:rsidRDefault="00944103" w:rsidP="00B1183A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745B08" w:rsidTr="00B1183A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B1183A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944103" w:rsidRPr="00B1183A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A9561B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8A649B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 и  вТехнической документации (Приложение № 1.2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к 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документации).</w:t>
            </w:r>
          </w:p>
        </w:tc>
      </w:tr>
      <w:tr w:rsidR="00944103" w:rsidRPr="00745B08" w:rsidTr="00B1183A">
        <w:trPr>
          <w:trHeight w:val="602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A9561B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A9561B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A9561B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A9561B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B1183A">
        <w:trPr>
          <w:trHeight w:val="273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A9561B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A9561B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A9561B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A9561B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B1183A">
        <w:trPr>
          <w:trHeight w:val="706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A9561B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A9561B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A9561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</w:t>
            </w:r>
            <w:r w:rsidRPr="00A9561B">
              <w:rPr>
                <w:rFonts w:ascii="Tahoma" w:hAnsi="Tahoma" w:cs="Tahoma"/>
                <w:sz w:val="20"/>
                <w:szCs w:val="20"/>
                <w:highlight w:val="yellow"/>
              </w:rPr>
              <w:t>а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A9561B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A9561B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A9561B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A9561B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45B0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745B08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745B08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B1183A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B1183A" w:rsidRDefault="00944103" w:rsidP="00B118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B1183A">
        <w:trPr>
          <w:trHeight w:val="17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745B08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4216A">
              <w:rPr>
                <w:rFonts w:ascii="Tahoma" w:hAnsi="Tahoma" w:cs="Tahoma"/>
                <w:sz w:val="20"/>
                <w:szCs w:val="20"/>
                <w:highlight w:val="yellow"/>
              </w:rPr>
              <w:t>По итогам проведения Конкурса может быть заключен</w:t>
            </w:r>
            <w:r w:rsidR="0074216A" w:rsidRPr="0074216A">
              <w:rPr>
                <w:rFonts w:ascii="Tahoma" w:hAnsi="Tahoma" w:cs="Tahoma"/>
                <w:sz w:val="20"/>
                <w:szCs w:val="20"/>
                <w:highlight w:val="yellow"/>
              </w:rPr>
              <w:t>ы два договора</w:t>
            </w:r>
            <w:r w:rsidRPr="0074216A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в рамках одного лота</w:t>
            </w:r>
            <w:r w:rsidR="0074216A" w:rsidRPr="0074216A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с участниками, занявшими первое и второе места</w:t>
            </w:r>
            <w:r w:rsidRPr="0074216A">
              <w:rPr>
                <w:rFonts w:ascii="Tahoma" w:hAnsi="Tahoma" w:cs="Tahoma"/>
                <w:sz w:val="20"/>
                <w:szCs w:val="20"/>
                <w:highlight w:val="yellow"/>
              </w:rPr>
              <w:t>.</w:t>
            </w:r>
          </w:p>
          <w:p w:rsidR="00944103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9561B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A9561B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B1183A">
        <w:trPr>
          <w:trHeight w:val="179"/>
        </w:trPr>
        <w:tc>
          <w:tcPr>
            <w:tcW w:w="709" w:type="dxa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B1183A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A9561B">
              <w:rPr>
                <w:rFonts w:ascii="Tahoma" w:hAnsi="Tahoma" w:cs="Tahoma"/>
              </w:rPr>
              <w:t>от</w:t>
            </w:r>
            <w:r w:rsidRPr="00A9561B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A9561B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A9561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B1183A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745B08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745B08" w:rsidRDefault="007E0EA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Победителем</w:t>
            </w:r>
            <w:r w:rsidR="007533D5"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закупочной процедуры признается уклонившимся </w:t>
            </w:r>
            <w:r w:rsidR="00D75EB9"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обеспечения исполнения договора</w:t>
            </w:r>
            <w:r w:rsidR="007E0EAE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B1183A"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A9561B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B1183A"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="007E0EAE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третье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место</w:t>
            </w:r>
            <w:r w:rsidR="00B1183A" w:rsidRPr="00B1183A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="007E0EAE">
              <w:rPr>
                <w:rFonts w:ascii="Tahoma" w:eastAsiaTheme="minorHAnsi" w:hAnsi="Tahoma" w:cs="Tahoma"/>
                <w:sz w:val="20"/>
                <w:szCs w:val="20"/>
              </w:rPr>
              <w:t>после победителей (первое и второе места)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. 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A9561B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="007E0EAE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участнику, пред</w:t>
            </w:r>
            <w:r w:rsidR="007E0EAE">
              <w:rPr>
                <w:rFonts w:ascii="Tahoma" w:eastAsiaTheme="minorHAnsi" w:hAnsi="Tahoma" w:cs="Tahoma"/>
                <w:sz w:val="20"/>
                <w:szCs w:val="20"/>
              </w:rPr>
              <w:t>ложение которого  является третьим после победителей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</w:t>
            </w:r>
            <w:r w:rsidR="007E0EAE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договора, предоставленное третьим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участником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7E0EAE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 ЕИС (официальном сайте закупок), если обеспечение исполнения договора</w:t>
            </w:r>
            <w:r w:rsidR="007E0EAE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75EB9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73" w:rsidRDefault="00071473" w:rsidP="001C56F5">
      <w:pPr>
        <w:spacing w:after="0"/>
      </w:pPr>
      <w:r>
        <w:separator/>
      </w:r>
    </w:p>
  </w:endnote>
  <w:endnote w:type="continuationSeparator" w:id="0">
    <w:p w:rsidR="00071473" w:rsidRDefault="0007147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73" w:rsidRDefault="00071473" w:rsidP="001C56F5">
      <w:pPr>
        <w:spacing w:after="0"/>
      </w:pPr>
      <w:r>
        <w:separator/>
      </w:r>
    </w:p>
  </w:footnote>
  <w:footnote w:type="continuationSeparator" w:id="0">
    <w:p w:rsidR="00071473" w:rsidRDefault="0007147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73" w:rsidRDefault="00730C4B" w:rsidP="002D21B5">
    <w:pPr>
      <w:pStyle w:val="af8"/>
      <w:jc w:val="center"/>
    </w:pPr>
    <w:r>
      <w:fldChar w:fldCharType="begin"/>
    </w:r>
    <w:r w:rsidR="00071473">
      <w:instrText xml:space="preserve"> PAGE   \* MERGEFORMAT </w:instrText>
    </w:r>
    <w:r>
      <w:fldChar w:fldCharType="separate"/>
    </w:r>
    <w:r w:rsidR="002A7188">
      <w:rPr>
        <w:noProof/>
      </w:rPr>
      <w:t>2</w:t>
    </w:r>
    <w:r>
      <w:rPr>
        <w:noProof/>
      </w:rPr>
      <w:fldChar w:fldCharType="end"/>
    </w:r>
  </w:p>
  <w:p w:rsidR="00071473" w:rsidRDefault="0007147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2CC7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16D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188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0D07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C4B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16A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0EAE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46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4E56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183A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A45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3797F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0D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0E4F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23AC1-0CE3-4F1B-8E99-2F2F59943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15</Pages>
  <Words>4792</Words>
  <Characters>32199</Characters>
  <Application>Microsoft Office Word</Application>
  <DocSecurity>0</DocSecurity>
  <Lines>268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36918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329</cp:revision>
  <cp:lastPrinted>2019-02-04T06:44:00Z</cp:lastPrinted>
  <dcterms:created xsi:type="dcterms:W3CDTF">2019-02-07T06:22:00Z</dcterms:created>
  <dcterms:modified xsi:type="dcterms:W3CDTF">2023-02-22T16:13:00Z</dcterms:modified>
</cp:coreProperties>
</file>